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32EC" w14:textId="77777777" w:rsidR="003C15DD" w:rsidRPr="0052451C" w:rsidRDefault="003C15DD" w:rsidP="00E845DF">
      <w:pPr>
        <w:rPr>
          <w:rFonts w:ascii="Times New Roman" w:hAnsi="Times New Roman"/>
          <w:b/>
        </w:rPr>
      </w:pPr>
    </w:p>
    <w:p w14:paraId="14AC7522" w14:textId="74C8DE3B" w:rsidR="003C15DD" w:rsidRPr="00161671" w:rsidRDefault="003C15DD" w:rsidP="002A345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61671">
        <w:rPr>
          <w:rFonts w:ascii="Times New Roman" w:hAnsi="Times New Roman"/>
          <w:sz w:val="28"/>
          <w:szCs w:val="28"/>
        </w:rPr>
        <w:t>РЕЗОЛЮЦИЯ</w:t>
      </w:r>
    </w:p>
    <w:p w14:paraId="5F33D450" w14:textId="4B280FF7" w:rsidR="00F20981" w:rsidRPr="005655F1" w:rsidRDefault="00F20981" w:rsidP="002A345C">
      <w:pPr>
        <w:jc w:val="center"/>
        <w:rPr>
          <w:rFonts w:ascii="Times New Roman" w:hAnsi="Times New Roman"/>
          <w:sz w:val="28"/>
          <w:szCs w:val="28"/>
        </w:rPr>
      </w:pPr>
      <w:r w:rsidRPr="005655F1">
        <w:rPr>
          <w:rFonts w:ascii="Times New Roman" w:hAnsi="Times New Roman"/>
          <w:sz w:val="28"/>
          <w:szCs w:val="28"/>
        </w:rPr>
        <w:t>научно-просветительских чтений</w:t>
      </w:r>
    </w:p>
    <w:p w14:paraId="6264DA13" w14:textId="0B7571EB" w:rsidR="00F20981" w:rsidRPr="005655F1" w:rsidRDefault="00B05955" w:rsidP="002A345C">
      <w:pPr>
        <w:jc w:val="center"/>
        <w:rPr>
          <w:rFonts w:ascii="Times New Roman" w:hAnsi="Times New Roman"/>
          <w:sz w:val="28"/>
          <w:szCs w:val="28"/>
        </w:rPr>
      </w:pPr>
      <w:r w:rsidRPr="005655F1">
        <w:rPr>
          <w:rFonts w:ascii="Times New Roman" w:hAnsi="Times New Roman"/>
          <w:sz w:val="28"/>
          <w:szCs w:val="28"/>
        </w:rPr>
        <w:t xml:space="preserve">«Чудотворный </w:t>
      </w:r>
      <w:r>
        <w:rPr>
          <w:rFonts w:ascii="Times New Roman" w:hAnsi="Times New Roman"/>
          <w:sz w:val="28"/>
          <w:szCs w:val="28"/>
        </w:rPr>
        <w:t>К</w:t>
      </w:r>
      <w:r w:rsidRPr="005655F1">
        <w:rPr>
          <w:rFonts w:ascii="Times New Roman" w:hAnsi="Times New Roman"/>
          <w:sz w:val="28"/>
          <w:szCs w:val="28"/>
        </w:rPr>
        <w:t xml:space="preserve">азанский образ </w:t>
      </w:r>
      <w:r>
        <w:rPr>
          <w:rFonts w:ascii="Times New Roman" w:hAnsi="Times New Roman"/>
          <w:sz w:val="28"/>
          <w:szCs w:val="28"/>
        </w:rPr>
        <w:t>Б</w:t>
      </w:r>
      <w:r w:rsidRPr="005655F1">
        <w:rPr>
          <w:rFonts w:ascii="Times New Roman" w:hAnsi="Times New Roman"/>
          <w:sz w:val="28"/>
          <w:szCs w:val="28"/>
        </w:rPr>
        <w:t>огородицы</w:t>
      </w:r>
    </w:p>
    <w:p w14:paraId="520F0303" w14:textId="0ECD7E8C" w:rsidR="00F20981" w:rsidRPr="005655F1" w:rsidRDefault="00B05955" w:rsidP="002A34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55F1">
        <w:rPr>
          <w:rFonts w:ascii="Times New Roman" w:hAnsi="Times New Roman"/>
          <w:sz w:val="28"/>
          <w:szCs w:val="28"/>
        </w:rPr>
        <w:t xml:space="preserve"> судьбах </w:t>
      </w:r>
      <w:r>
        <w:rPr>
          <w:rFonts w:ascii="Times New Roman" w:hAnsi="Times New Roman"/>
          <w:sz w:val="28"/>
          <w:szCs w:val="28"/>
        </w:rPr>
        <w:t>Р</w:t>
      </w:r>
      <w:r w:rsidRPr="005655F1">
        <w:rPr>
          <w:rFonts w:ascii="Times New Roman" w:hAnsi="Times New Roman"/>
          <w:sz w:val="28"/>
          <w:szCs w:val="28"/>
        </w:rPr>
        <w:t>оссии и мировой цивилизации</w:t>
      </w:r>
      <w:r w:rsidR="00F20981" w:rsidRPr="005655F1">
        <w:rPr>
          <w:rFonts w:ascii="Times New Roman" w:hAnsi="Times New Roman"/>
          <w:sz w:val="28"/>
          <w:szCs w:val="28"/>
        </w:rPr>
        <w:t>»</w:t>
      </w:r>
    </w:p>
    <w:bookmarkEnd w:id="0"/>
    <w:p w14:paraId="24F36A73" w14:textId="77777777" w:rsidR="00F20981" w:rsidRPr="0052451C" w:rsidRDefault="00F20981" w:rsidP="00F20981">
      <w:pPr>
        <w:jc w:val="center"/>
        <w:rPr>
          <w:b/>
        </w:rPr>
      </w:pPr>
    </w:p>
    <w:p w14:paraId="44B91729" w14:textId="77777777" w:rsidR="00EA75CB" w:rsidRDefault="00EA75CB" w:rsidP="002A7F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D35D9F" w14:textId="6FDF75BF" w:rsidR="00E25DF5" w:rsidRPr="002A7F32" w:rsidRDefault="006A1A67" w:rsidP="002A7F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у</w:t>
      </w:r>
      <w:r w:rsidR="003C15DD" w:rsidRPr="00A96FE3">
        <w:rPr>
          <w:rFonts w:ascii="Times New Roman" w:hAnsi="Times New Roman"/>
          <w:sz w:val="28"/>
          <w:szCs w:val="28"/>
        </w:rPr>
        <w:t xml:space="preserve">частники </w:t>
      </w:r>
      <w:r w:rsidR="00F20981" w:rsidRPr="00F20981">
        <w:rPr>
          <w:rFonts w:ascii="Times New Roman" w:hAnsi="Times New Roman"/>
          <w:sz w:val="28"/>
          <w:szCs w:val="28"/>
        </w:rPr>
        <w:t>научно-просветительских чтений «Чудотвор</w:t>
      </w:r>
      <w:r w:rsidR="0024179D">
        <w:rPr>
          <w:rFonts w:ascii="Times New Roman" w:hAnsi="Times New Roman"/>
          <w:sz w:val="28"/>
          <w:szCs w:val="28"/>
        </w:rPr>
        <w:t>ный Казанский о</w:t>
      </w:r>
      <w:r w:rsidR="00F20981">
        <w:rPr>
          <w:rFonts w:ascii="Times New Roman" w:hAnsi="Times New Roman"/>
          <w:sz w:val="28"/>
          <w:szCs w:val="28"/>
        </w:rPr>
        <w:t>браз Богородицы в судьбах России и</w:t>
      </w:r>
      <w:r w:rsidR="00F20981" w:rsidRPr="00F20981">
        <w:rPr>
          <w:rFonts w:ascii="Times New Roman" w:hAnsi="Times New Roman"/>
          <w:sz w:val="28"/>
          <w:szCs w:val="28"/>
        </w:rPr>
        <w:t xml:space="preserve"> </w:t>
      </w:r>
      <w:r w:rsidR="00F20981">
        <w:rPr>
          <w:rFonts w:ascii="Times New Roman" w:hAnsi="Times New Roman"/>
          <w:sz w:val="28"/>
          <w:szCs w:val="28"/>
        </w:rPr>
        <w:t>мировой ц</w:t>
      </w:r>
      <w:r w:rsidR="00F20981" w:rsidRPr="00F20981">
        <w:rPr>
          <w:rFonts w:ascii="Times New Roman" w:hAnsi="Times New Roman"/>
          <w:sz w:val="28"/>
          <w:szCs w:val="28"/>
        </w:rPr>
        <w:t>ивилизации»</w:t>
      </w:r>
      <w:r w:rsidR="00F20981">
        <w:rPr>
          <w:rFonts w:ascii="Times New Roman" w:hAnsi="Times New Roman"/>
          <w:sz w:val="28"/>
          <w:szCs w:val="28"/>
        </w:rPr>
        <w:t xml:space="preserve">, </w:t>
      </w:r>
      <w:r w:rsidR="00D16449">
        <w:rPr>
          <w:rFonts w:ascii="Times New Roman" w:hAnsi="Times New Roman"/>
          <w:sz w:val="28"/>
          <w:szCs w:val="28"/>
        </w:rPr>
        <w:t xml:space="preserve">собравшись во граде Казани накануне дня памяти Казанской иконы Божией Матери и дня народного единства, </w:t>
      </w:r>
      <w:r w:rsidR="003F20A8">
        <w:rPr>
          <w:rFonts w:ascii="Times New Roman" w:hAnsi="Times New Roman"/>
          <w:sz w:val="28"/>
          <w:szCs w:val="28"/>
        </w:rPr>
        <w:t>считаем необходимым отметить, что за последние годы произош</w:t>
      </w:r>
      <w:r w:rsidR="00B05955">
        <w:rPr>
          <w:rFonts w:ascii="Times New Roman" w:hAnsi="Times New Roman"/>
          <w:sz w:val="28"/>
          <w:szCs w:val="28"/>
        </w:rPr>
        <w:t>е</w:t>
      </w:r>
      <w:r w:rsidR="003F20A8">
        <w:rPr>
          <w:rFonts w:ascii="Times New Roman" w:hAnsi="Times New Roman"/>
          <w:sz w:val="28"/>
          <w:szCs w:val="28"/>
        </w:rPr>
        <w:t xml:space="preserve">л заметный рост интереса </w:t>
      </w:r>
      <w:r w:rsidR="00CA0971">
        <w:rPr>
          <w:rFonts w:ascii="Times New Roman" w:hAnsi="Times New Roman"/>
          <w:sz w:val="28"/>
          <w:szCs w:val="28"/>
        </w:rPr>
        <w:t>церковных и светских уч</w:t>
      </w:r>
      <w:r w:rsidR="00B05955">
        <w:rPr>
          <w:rFonts w:ascii="Times New Roman" w:hAnsi="Times New Roman"/>
          <w:sz w:val="28"/>
          <w:szCs w:val="28"/>
        </w:rPr>
        <w:t>е</w:t>
      </w:r>
      <w:r w:rsidR="00CA0971">
        <w:rPr>
          <w:rFonts w:ascii="Times New Roman" w:hAnsi="Times New Roman"/>
          <w:sz w:val="28"/>
          <w:szCs w:val="28"/>
        </w:rPr>
        <w:t>ных</w:t>
      </w:r>
      <w:r w:rsidR="003F20A8">
        <w:rPr>
          <w:rFonts w:ascii="Times New Roman" w:hAnsi="Times New Roman"/>
          <w:sz w:val="28"/>
          <w:szCs w:val="28"/>
        </w:rPr>
        <w:t xml:space="preserve">, деятелей культуры и образования, представителей религиозной и светской </w:t>
      </w:r>
      <w:r w:rsidR="003F20A8" w:rsidRPr="002A7F32">
        <w:rPr>
          <w:rFonts w:ascii="Times New Roman" w:hAnsi="Times New Roman"/>
          <w:sz w:val="28"/>
          <w:szCs w:val="28"/>
        </w:rPr>
        <w:t xml:space="preserve">общественности к </w:t>
      </w:r>
      <w:r w:rsidR="002A7F32" w:rsidRPr="002A7F32">
        <w:rPr>
          <w:rFonts w:ascii="Times New Roman" w:hAnsi="Times New Roman"/>
          <w:sz w:val="28"/>
          <w:szCs w:val="28"/>
        </w:rPr>
        <w:t xml:space="preserve">изучению феномена </w:t>
      </w:r>
      <w:r w:rsidR="002A7F32">
        <w:rPr>
          <w:rFonts w:ascii="Times New Roman" w:hAnsi="Times New Roman"/>
          <w:sz w:val="28"/>
          <w:szCs w:val="28"/>
        </w:rPr>
        <w:t>Казанской иконы Божией Матери.</w:t>
      </w:r>
    </w:p>
    <w:p w14:paraId="0B3C7D00" w14:textId="2019BD7A" w:rsidR="00741418" w:rsidRDefault="00484344" w:rsidP="004843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Чудотворный Казанский образ Богородицы </w:t>
      </w:r>
      <w:r w:rsidR="00741418">
        <w:rPr>
          <w:rFonts w:ascii="Times New Roman" w:hAnsi="Times New Roman"/>
          <w:sz w:val="28"/>
          <w:szCs w:val="28"/>
        </w:rPr>
        <w:t xml:space="preserve">по праву признан величайшей </w:t>
      </w:r>
      <w:r w:rsidR="00741418" w:rsidRPr="00841834">
        <w:rPr>
          <w:rFonts w:ascii="Times New Roman" w:hAnsi="Times New Roman"/>
          <w:sz w:val="28"/>
          <w:szCs w:val="28"/>
        </w:rPr>
        <w:t>обще</w:t>
      </w:r>
      <w:r w:rsidR="00741418">
        <w:rPr>
          <w:rFonts w:ascii="Times New Roman" w:hAnsi="Times New Roman"/>
          <w:sz w:val="28"/>
          <w:szCs w:val="28"/>
        </w:rPr>
        <w:t>российской</w:t>
      </w:r>
      <w:r w:rsidR="00741418" w:rsidRPr="00841834">
        <w:rPr>
          <w:rFonts w:ascii="Times New Roman" w:hAnsi="Times New Roman"/>
          <w:sz w:val="28"/>
          <w:szCs w:val="28"/>
        </w:rPr>
        <w:t xml:space="preserve"> святын</w:t>
      </w:r>
      <w:r w:rsidR="00741418">
        <w:rPr>
          <w:rFonts w:ascii="Times New Roman" w:hAnsi="Times New Roman"/>
          <w:sz w:val="28"/>
          <w:szCs w:val="28"/>
        </w:rPr>
        <w:t>ей, символом русского Православия. Его п</w:t>
      </w:r>
      <w:r w:rsidR="00741418" w:rsidRPr="00F268A7">
        <w:rPr>
          <w:rFonts w:ascii="Times New Roman" w:hAnsi="Times New Roman"/>
          <w:sz w:val="28"/>
          <w:szCs w:val="28"/>
        </w:rPr>
        <w:t xml:space="preserve">очитание </w:t>
      </w:r>
      <w:r w:rsidR="00741418">
        <w:rPr>
          <w:rFonts w:ascii="Times New Roman" w:hAnsi="Times New Roman"/>
          <w:sz w:val="28"/>
          <w:szCs w:val="28"/>
        </w:rPr>
        <w:t xml:space="preserve">за прошедшие столетия распространилось далеко за пределы России, сделав этот образ достоянием всего христианского мира. Консолидация народных сил вокруг </w:t>
      </w:r>
      <w:r>
        <w:rPr>
          <w:rFonts w:ascii="Times New Roman" w:hAnsi="Times New Roman"/>
          <w:sz w:val="28"/>
          <w:szCs w:val="28"/>
        </w:rPr>
        <w:t>Казанской</w:t>
      </w:r>
      <w:r w:rsidR="0074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иконы Пресвятой Богородицы </w:t>
      </w:r>
      <w:r w:rsidR="00741418">
        <w:rPr>
          <w:rFonts w:ascii="Times New Roman" w:hAnsi="Times New Roman"/>
          <w:sz w:val="28"/>
          <w:szCs w:val="28"/>
        </w:rPr>
        <w:t>не раз сохраняла российскую государственность, укрепляла народное единство, становилась важным фактором сохранения межнационального и межконфессионального мира и согласия.</w:t>
      </w:r>
      <w:r w:rsidR="00EA75CB">
        <w:rPr>
          <w:rFonts w:ascii="Times New Roman" w:hAnsi="Times New Roman"/>
          <w:sz w:val="28"/>
          <w:szCs w:val="28"/>
        </w:rPr>
        <w:t xml:space="preserve"> В этой связи участники чтений полагают нужным продолжить работу по дальнейшему изучению феномена Казанской иконы Божией Матери и исследованию фактов, связанных с ее почитанием.</w:t>
      </w:r>
    </w:p>
    <w:p w14:paraId="61F48AA6" w14:textId="6B6E7571" w:rsidR="00C425B8" w:rsidRDefault="00BC71BC" w:rsidP="006552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чтений с удовлет</w:t>
      </w:r>
      <w:r w:rsidR="00B91D5F">
        <w:rPr>
          <w:rFonts w:ascii="Times New Roman" w:hAnsi="Times New Roman"/>
          <w:sz w:val="28"/>
          <w:szCs w:val="28"/>
        </w:rPr>
        <w:t>ворением констатируют, что</w:t>
      </w:r>
      <w:r>
        <w:rPr>
          <w:rFonts w:ascii="Times New Roman" w:hAnsi="Times New Roman"/>
          <w:sz w:val="28"/>
          <w:szCs w:val="28"/>
        </w:rPr>
        <w:t xml:space="preserve"> благодаря </w:t>
      </w:r>
      <w:r w:rsidR="00B91D5F">
        <w:rPr>
          <w:rFonts w:ascii="Times New Roman" w:hAnsi="Times New Roman"/>
          <w:sz w:val="28"/>
          <w:szCs w:val="28"/>
        </w:rPr>
        <w:t xml:space="preserve">поддержке </w:t>
      </w:r>
      <w:r w:rsidR="00B91D5F" w:rsidRPr="00BC71BC">
        <w:rPr>
          <w:rFonts w:ascii="Times New Roman" w:hAnsi="Times New Roman"/>
          <w:sz w:val="28"/>
          <w:szCs w:val="28"/>
        </w:rPr>
        <w:t>Президента Республики Татарстан Р.</w:t>
      </w:r>
      <w:r w:rsidR="00B91D5F">
        <w:rPr>
          <w:rFonts w:ascii="Times New Roman" w:hAnsi="Times New Roman"/>
          <w:sz w:val="28"/>
          <w:szCs w:val="28"/>
        </w:rPr>
        <w:t> </w:t>
      </w:r>
      <w:r w:rsidR="00B91D5F" w:rsidRPr="00BC71BC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B91D5F" w:rsidRPr="00BC71BC">
        <w:rPr>
          <w:rFonts w:ascii="Times New Roman" w:hAnsi="Times New Roman"/>
          <w:sz w:val="28"/>
          <w:szCs w:val="28"/>
        </w:rPr>
        <w:t>Ми</w:t>
      </w:r>
      <w:r w:rsidR="00B91D5F">
        <w:rPr>
          <w:rFonts w:ascii="Times New Roman" w:hAnsi="Times New Roman"/>
          <w:sz w:val="28"/>
          <w:szCs w:val="28"/>
        </w:rPr>
        <w:t>нниханова</w:t>
      </w:r>
      <w:proofErr w:type="spellEnd"/>
      <w:r w:rsidR="00B91D5F">
        <w:rPr>
          <w:rFonts w:ascii="Times New Roman" w:hAnsi="Times New Roman"/>
          <w:sz w:val="28"/>
          <w:szCs w:val="28"/>
        </w:rPr>
        <w:t xml:space="preserve">, </w:t>
      </w:r>
      <w:r w:rsidR="006552A4">
        <w:rPr>
          <w:rFonts w:ascii="Times New Roman" w:hAnsi="Times New Roman"/>
          <w:sz w:val="28"/>
          <w:szCs w:val="28"/>
        </w:rPr>
        <w:t xml:space="preserve">Государственного советника 1-го ранга М. Ш. Шаймиева, </w:t>
      </w:r>
      <w:r w:rsidR="00021384">
        <w:rPr>
          <w:rFonts w:ascii="Times New Roman" w:hAnsi="Times New Roman"/>
          <w:sz w:val="28"/>
          <w:szCs w:val="28"/>
        </w:rPr>
        <w:t xml:space="preserve">попечением митрополита Казанского и Татарстанского Феофана, </w:t>
      </w:r>
      <w:r w:rsidR="00EA75CB">
        <w:rPr>
          <w:rFonts w:ascii="Times New Roman" w:hAnsi="Times New Roman"/>
          <w:sz w:val="28"/>
          <w:szCs w:val="28"/>
        </w:rPr>
        <w:t xml:space="preserve">при активном участии </w:t>
      </w:r>
      <w:r w:rsidR="009A644C">
        <w:rPr>
          <w:rFonts w:ascii="Times New Roman" w:hAnsi="Times New Roman"/>
          <w:sz w:val="28"/>
          <w:szCs w:val="28"/>
        </w:rPr>
        <w:t xml:space="preserve">органов </w:t>
      </w:r>
      <w:r w:rsidR="009A644C" w:rsidRPr="006A1A67">
        <w:rPr>
          <w:rFonts w:ascii="Times New Roman" w:hAnsi="Times New Roman"/>
          <w:sz w:val="28"/>
          <w:szCs w:val="28"/>
        </w:rPr>
        <w:t>государственной и муниципальной власти</w:t>
      </w:r>
      <w:r w:rsidR="009A644C">
        <w:rPr>
          <w:rFonts w:ascii="Times New Roman" w:hAnsi="Times New Roman"/>
          <w:sz w:val="28"/>
          <w:szCs w:val="28"/>
        </w:rPr>
        <w:t xml:space="preserve">, </w:t>
      </w:r>
      <w:r w:rsidR="00EA75CB">
        <w:rPr>
          <w:rFonts w:ascii="Times New Roman" w:hAnsi="Times New Roman"/>
          <w:sz w:val="28"/>
          <w:szCs w:val="28"/>
        </w:rPr>
        <w:t>Республиканского Фонда «Возрождение»</w:t>
      </w:r>
      <w:r w:rsidR="009A64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Татарстанской митрополии Русской Православной Церкви, </w:t>
      </w:r>
      <w:r w:rsidR="009A644C">
        <w:rPr>
          <w:rFonts w:ascii="Times New Roman" w:hAnsi="Times New Roman"/>
          <w:sz w:val="28"/>
          <w:szCs w:val="28"/>
        </w:rPr>
        <w:t xml:space="preserve">а также </w:t>
      </w:r>
      <w:r w:rsidR="00B91D5F">
        <w:rPr>
          <w:rFonts w:ascii="Times New Roman" w:hAnsi="Times New Roman"/>
          <w:sz w:val="28"/>
          <w:szCs w:val="28"/>
        </w:rPr>
        <w:t xml:space="preserve">частных </w:t>
      </w:r>
      <w:r w:rsidR="003A1EF6">
        <w:rPr>
          <w:rFonts w:ascii="Times New Roman" w:hAnsi="Times New Roman"/>
          <w:sz w:val="28"/>
          <w:szCs w:val="28"/>
        </w:rPr>
        <w:t>благотворителей</w:t>
      </w:r>
      <w:r w:rsidR="00EA75CB">
        <w:rPr>
          <w:rFonts w:ascii="Times New Roman" w:hAnsi="Times New Roman"/>
          <w:sz w:val="28"/>
          <w:szCs w:val="28"/>
        </w:rPr>
        <w:t>, за короткое время были</w:t>
      </w:r>
      <w:r w:rsidR="003A1EF6">
        <w:rPr>
          <w:rFonts w:ascii="Times New Roman" w:hAnsi="Times New Roman"/>
          <w:sz w:val="28"/>
          <w:szCs w:val="28"/>
        </w:rPr>
        <w:t xml:space="preserve"> </w:t>
      </w:r>
      <w:r w:rsidR="00EA75CB">
        <w:rPr>
          <w:rFonts w:ascii="Times New Roman" w:hAnsi="Times New Roman"/>
          <w:sz w:val="28"/>
          <w:szCs w:val="28"/>
        </w:rPr>
        <w:t>проведены масштабные археологические работы на месте</w:t>
      </w:r>
      <w:r w:rsidR="006552A4">
        <w:rPr>
          <w:rFonts w:ascii="Times New Roman" w:hAnsi="Times New Roman"/>
          <w:sz w:val="28"/>
          <w:szCs w:val="28"/>
        </w:rPr>
        <w:t xml:space="preserve"> строительства Казанского</w:t>
      </w:r>
      <w:r w:rsidR="00EA75CB">
        <w:rPr>
          <w:rFonts w:ascii="Times New Roman" w:hAnsi="Times New Roman"/>
          <w:sz w:val="28"/>
          <w:szCs w:val="28"/>
        </w:rPr>
        <w:t xml:space="preserve"> собор</w:t>
      </w:r>
      <w:r w:rsidR="006552A4">
        <w:rPr>
          <w:rFonts w:ascii="Times New Roman" w:hAnsi="Times New Roman"/>
          <w:sz w:val="28"/>
          <w:szCs w:val="28"/>
        </w:rPr>
        <w:t>а</w:t>
      </w:r>
      <w:r w:rsidR="00EA75CB">
        <w:rPr>
          <w:rFonts w:ascii="Times New Roman" w:hAnsi="Times New Roman"/>
          <w:sz w:val="28"/>
          <w:szCs w:val="28"/>
        </w:rPr>
        <w:t xml:space="preserve"> и </w:t>
      </w:r>
      <w:r w:rsidR="006552A4">
        <w:rPr>
          <w:rFonts w:ascii="Times New Roman" w:hAnsi="Times New Roman"/>
          <w:sz w:val="28"/>
          <w:szCs w:val="28"/>
        </w:rPr>
        <w:t xml:space="preserve">к настоящему времени </w:t>
      </w:r>
      <w:r w:rsidR="003A1EF6">
        <w:rPr>
          <w:rFonts w:ascii="Times New Roman" w:hAnsi="Times New Roman"/>
          <w:sz w:val="28"/>
          <w:szCs w:val="28"/>
        </w:rPr>
        <w:t>восстановлено здание собо</w:t>
      </w:r>
      <w:r w:rsidR="00EA75CB">
        <w:rPr>
          <w:rFonts w:ascii="Times New Roman" w:hAnsi="Times New Roman"/>
          <w:sz w:val="28"/>
          <w:szCs w:val="28"/>
        </w:rPr>
        <w:t>ра с уникальным пещерным храмом</w:t>
      </w:r>
      <w:r w:rsidR="003A1EF6">
        <w:rPr>
          <w:rFonts w:ascii="Times New Roman" w:hAnsi="Times New Roman"/>
          <w:sz w:val="28"/>
          <w:szCs w:val="28"/>
        </w:rPr>
        <w:t>.</w:t>
      </w:r>
    </w:p>
    <w:p w14:paraId="37BE305C" w14:textId="6A67CD85" w:rsidR="00741418" w:rsidRDefault="00C425B8" w:rsidP="0002138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это как яркий </w:t>
      </w:r>
      <w:r w:rsidR="00BC71BC">
        <w:rPr>
          <w:rFonts w:ascii="Times New Roman" w:hAnsi="Times New Roman"/>
          <w:sz w:val="28"/>
          <w:szCs w:val="28"/>
        </w:rPr>
        <w:t xml:space="preserve">пример плодотворного </w:t>
      </w:r>
      <w:proofErr w:type="spellStart"/>
      <w:r w:rsidR="00BC71BC">
        <w:rPr>
          <w:rFonts w:ascii="Times New Roman" w:hAnsi="Times New Roman"/>
          <w:sz w:val="28"/>
          <w:szCs w:val="28"/>
        </w:rPr>
        <w:t>соработничества</w:t>
      </w:r>
      <w:proofErr w:type="spellEnd"/>
      <w:r w:rsidR="00484344">
        <w:rPr>
          <w:rFonts w:ascii="Times New Roman" w:hAnsi="Times New Roman"/>
          <w:sz w:val="28"/>
          <w:szCs w:val="28"/>
        </w:rPr>
        <w:t xml:space="preserve"> </w:t>
      </w:r>
      <w:r w:rsidR="0043286B">
        <w:rPr>
          <w:rFonts w:ascii="Times New Roman" w:hAnsi="Times New Roman"/>
          <w:sz w:val="28"/>
          <w:szCs w:val="28"/>
        </w:rPr>
        <w:t>государства</w:t>
      </w:r>
      <w:r w:rsidR="00021384">
        <w:rPr>
          <w:rFonts w:ascii="Times New Roman" w:hAnsi="Times New Roman"/>
          <w:sz w:val="28"/>
          <w:szCs w:val="28"/>
        </w:rPr>
        <w:t>,</w:t>
      </w:r>
      <w:r w:rsidR="0043286B">
        <w:rPr>
          <w:rFonts w:ascii="Times New Roman" w:hAnsi="Times New Roman"/>
          <w:sz w:val="28"/>
          <w:szCs w:val="28"/>
        </w:rPr>
        <w:t xml:space="preserve"> </w:t>
      </w:r>
      <w:r w:rsidR="00021384">
        <w:rPr>
          <w:rFonts w:ascii="Times New Roman" w:hAnsi="Times New Roman"/>
          <w:sz w:val="28"/>
          <w:szCs w:val="28"/>
        </w:rPr>
        <w:t xml:space="preserve">общества </w:t>
      </w:r>
      <w:r w:rsidR="00484344">
        <w:rPr>
          <w:rFonts w:ascii="Times New Roman" w:hAnsi="Times New Roman"/>
          <w:sz w:val="28"/>
          <w:szCs w:val="28"/>
        </w:rPr>
        <w:t xml:space="preserve">и церкви </w:t>
      </w:r>
      <w:r w:rsidR="0043286B">
        <w:rPr>
          <w:rFonts w:ascii="Times New Roman" w:hAnsi="Times New Roman"/>
          <w:sz w:val="28"/>
          <w:szCs w:val="28"/>
        </w:rPr>
        <w:t>в деле возрождения традиционной духовности и восстановления исторической справедливости</w:t>
      </w:r>
      <w:r>
        <w:rPr>
          <w:rFonts w:ascii="Times New Roman" w:hAnsi="Times New Roman"/>
          <w:sz w:val="28"/>
          <w:szCs w:val="28"/>
        </w:rPr>
        <w:t>, выражаем глубокую признатель</w:t>
      </w:r>
      <w:r w:rsidR="006E66F3">
        <w:rPr>
          <w:rFonts w:ascii="Times New Roman" w:hAnsi="Times New Roman"/>
          <w:sz w:val="28"/>
          <w:szCs w:val="28"/>
        </w:rPr>
        <w:t xml:space="preserve">ность участникам </w:t>
      </w:r>
      <w:r w:rsidR="007D5E99">
        <w:rPr>
          <w:rFonts w:ascii="Times New Roman" w:hAnsi="Times New Roman"/>
          <w:sz w:val="28"/>
          <w:szCs w:val="28"/>
        </w:rPr>
        <w:t>этого поистине общенародного проекта</w:t>
      </w:r>
      <w:r w:rsidR="003760F2">
        <w:rPr>
          <w:rFonts w:ascii="Times New Roman" w:hAnsi="Times New Roman"/>
          <w:sz w:val="28"/>
          <w:szCs w:val="28"/>
        </w:rPr>
        <w:t>.</w:t>
      </w:r>
      <w:r w:rsidR="007D5E99">
        <w:rPr>
          <w:rFonts w:ascii="Times New Roman" w:hAnsi="Times New Roman"/>
          <w:sz w:val="28"/>
          <w:szCs w:val="28"/>
        </w:rPr>
        <w:t xml:space="preserve"> </w:t>
      </w:r>
      <w:r w:rsidR="003760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ризываем </w:t>
      </w:r>
      <w:r w:rsidR="003760F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всех неравнодушных граждан</w:t>
      </w:r>
      <w:r w:rsidR="003760F2">
        <w:rPr>
          <w:rFonts w:ascii="Times New Roman" w:hAnsi="Times New Roman"/>
          <w:sz w:val="28"/>
          <w:szCs w:val="28"/>
        </w:rPr>
        <w:t xml:space="preserve"> приложить усилия для</w:t>
      </w:r>
      <w:r w:rsidR="00831490">
        <w:rPr>
          <w:rFonts w:ascii="Times New Roman" w:hAnsi="Times New Roman"/>
          <w:sz w:val="28"/>
          <w:szCs w:val="28"/>
        </w:rPr>
        <w:t xml:space="preserve"> </w:t>
      </w:r>
      <w:r w:rsidR="003760F2">
        <w:rPr>
          <w:rFonts w:ascii="Times New Roman" w:hAnsi="Times New Roman"/>
          <w:sz w:val="28"/>
          <w:szCs w:val="28"/>
        </w:rPr>
        <w:t>внутреннего</w:t>
      </w:r>
      <w:r w:rsidR="00736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490">
        <w:rPr>
          <w:rFonts w:ascii="Times New Roman" w:hAnsi="Times New Roman"/>
          <w:sz w:val="28"/>
          <w:szCs w:val="28"/>
        </w:rPr>
        <w:t>благо</w:t>
      </w:r>
      <w:r w:rsidR="007363A1">
        <w:rPr>
          <w:rFonts w:ascii="Times New Roman" w:hAnsi="Times New Roman"/>
          <w:sz w:val="28"/>
          <w:szCs w:val="28"/>
        </w:rPr>
        <w:t>украше</w:t>
      </w:r>
      <w:r w:rsidR="003760F2">
        <w:rPr>
          <w:rFonts w:ascii="Times New Roman" w:hAnsi="Times New Roman"/>
          <w:sz w:val="28"/>
          <w:szCs w:val="28"/>
        </w:rPr>
        <w:t>ния</w:t>
      </w:r>
      <w:proofErr w:type="spellEnd"/>
      <w:r w:rsidR="007363A1">
        <w:rPr>
          <w:rFonts w:ascii="Times New Roman" w:hAnsi="Times New Roman"/>
          <w:sz w:val="28"/>
          <w:szCs w:val="28"/>
        </w:rPr>
        <w:t xml:space="preserve"> Казанского </w:t>
      </w:r>
      <w:r w:rsidR="00831490">
        <w:rPr>
          <w:rFonts w:ascii="Times New Roman" w:hAnsi="Times New Roman"/>
          <w:sz w:val="28"/>
          <w:szCs w:val="28"/>
        </w:rPr>
        <w:t xml:space="preserve">собора </w:t>
      </w:r>
      <w:r w:rsidR="003760F2">
        <w:rPr>
          <w:rFonts w:ascii="Times New Roman" w:hAnsi="Times New Roman"/>
          <w:sz w:val="28"/>
          <w:szCs w:val="28"/>
        </w:rPr>
        <w:t>и возрождения</w:t>
      </w:r>
      <w:r w:rsidR="00831490">
        <w:rPr>
          <w:rFonts w:ascii="Times New Roman" w:hAnsi="Times New Roman"/>
          <w:sz w:val="28"/>
          <w:szCs w:val="28"/>
        </w:rPr>
        <w:t xml:space="preserve"> исторического облика </w:t>
      </w:r>
      <w:r w:rsidR="00484344" w:rsidRPr="003C4F26">
        <w:rPr>
          <w:rFonts w:ascii="Times New Roman" w:hAnsi="Times New Roman"/>
          <w:sz w:val="28"/>
          <w:szCs w:val="28"/>
        </w:rPr>
        <w:t>Каза</w:t>
      </w:r>
      <w:r w:rsidR="00484344">
        <w:rPr>
          <w:rFonts w:ascii="Times New Roman" w:hAnsi="Times New Roman"/>
          <w:sz w:val="28"/>
          <w:szCs w:val="28"/>
        </w:rPr>
        <w:t>нского Богородицкого монастыря</w:t>
      </w:r>
      <w:r w:rsidR="00831490">
        <w:rPr>
          <w:rFonts w:ascii="Times New Roman" w:hAnsi="Times New Roman"/>
          <w:sz w:val="28"/>
          <w:szCs w:val="28"/>
        </w:rPr>
        <w:t>.</w:t>
      </w:r>
    </w:p>
    <w:p w14:paraId="5D4C29E1" w14:textId="3F6B6CBA" w:rsidR="00741418" w:rsidRDefault="0018364F" w:rsidP="004843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Возрождение </w:t>
      </w:r>
      <w:r w:rsidR="00484344">
        <w:rPr>
          <w:rFonts w:ascii="Times New Roman" w:hAnsi="Times New Roman"/>
          <w:sz w:val="28"/>
          <w:szCs w:val="28"/>
        </w:rPr>
        <w:t xml:space="preserve">этой древней обители </w:t>
      </w:r>
      <w:r>
        <w:rPr>
          <w:rFonts w:ascii="Times New Roman" w:hAnsi="Times New Roman"/>
          <w:sz w:val="28"/>
          <w:szCs w:val="28"/>
        </w:rPr>
        <w:t>созда</w:t>
      </w:r>
      <w:r w:rsidR="00B059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новые возможности для развития и использования традиций почитания </w:t>
      </w:r>
      <w:r w:rsidRPr="003C4F26">
        <w:rPr>
          <w:rFonts w:ascii="Times New Roman" w:hAnsi="Times New Roman"/>
          <w:sz w:val="28"/>
          <w:szCs w:val="28"/>
        </w:rPr>
        <w:t xml:space="preserve">Казанской иконы Божией Матери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D0144">
        <w:rPr>
          <w:rFonts w:ascii="Times New Roman" w:hAnsi="Times New Roman"/>
          <w:sz w:val="28"/>
          <w:szCs w:val="28"/>
        </w:rPr>
        <w:t>дел</w:t>
      </w:r>
      <w:r w:rsidR="003760F2">
        <w:rPr>
          <w:rFonts w:ascii="Times New Roman" w:hAnsi="Times New Roman"/>
          <w:sz w:val="28"/>
          <w:szCs w:val="28"/>
        </w:rPr>
        <w:t>е духовного</w:t>
      </w:r>
      <w:r w:rsidR="000D0144">
        <w:rPr>
          <w:rFonts w:ascii="Times New Roman" w:hAnsi="Times New Roman"/>
          <w:sz w:val="28"/>
          <w:szCs w:val="28"/>
        </w:rPr>
        <w:t xml:space="preserve"> просвещения</w:t>
      </w:r>
      <w:r w:rsidR="003760F2">
        <w:rPr>
          <w:rFonts w:ascii="Times New Roman" w:hAnsi="Times New Roman"/>
          <w:sz w:val="28"/>
          <w:szCs w:val="28"/>
        </w:rPr>
        <w:t xml:space="preserve">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760F2">
        <w:rPr>
          <w:rFonts w:ascii="Times New Roman" w:hAnsi="Times New Roman"/>
          <w:sz w:val="28"/>
          <w:szCs w:val="28"/>
        </w:rPr>
        <w:t xml:space="preserve">в популяризации и распространении богатых </w:t>
      </w:r>
      <w:r w:rsidR="00484344">
        <w:rPr>
          <w:rFonts w:ascii="Times New Roman" w:hAnsi="Times New Roman"/>
          <w:sz w:val="28"/>
          <w:szCs w:val="28"/>
        </w:rPr>
        <w:t xml:space="preserve">монастырских </w:t>
      </w:r>
      <w:r w:rsidR="003760F2">
        <w:rPr>
          <w:rFonts w:ascii="Times New Roman" w:hAnsi="Times New Roman"/>
          <w:sz w:val="28"/>
          <w:szCs w:val="28"/>
        </w:rPr>
        <w:t xml:space="preserve">традиций </w:t>
      </w:r>
      <w:r>
        <w:rPr>
          <w:rFonts w:ascii="Times New Roman" w:hAnsi="Times New Roman"/>
          <w:sz w:val="28"/>
          <w:szCs w:val="28"/>
        </w:rPr>
        <w:t>социально-благотворительной</w:t>
      </w:r>
      <w:r w:rsidR="009A644C">
        <w:rPr>
          <w:rFonts w:ascii="Times New Roman" w:hAnsi="Times New Roman"/>
          <w:sz w:val="28"/>
          <w:szCs w:val="28"/>
        </w:rPr>
        <w:t xml:space="preserve"> и</w:t>
      </w:r>
      <w:r w:rsidR="000D0144">
        <w:rPr>
          <w:rFonts w:ascii="Times New Roman" w:hAnsi="Times New Roman"/>
          <w:sz w:val="28"/>
          <w:szCs w:val="28"/>
        </w:rPr>
        <w:t xml:space="preserve"> культурно-просветительской </w:t>
      </w:r>
      <w:r w:rsidRPr="003C4F2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  <w:r w:rsidR="003760F2">
        <w:rPr>
          <w:rFonts w:ascii="Times New Roman" w:hAnsi="Times New Roman"/>
          <w:sz w:val="28"/>
          <w:szCs w:val="28"/>
        </w:rPr>
        <w:t xml:space="preserve"> Важно продолжать работу по развитию </w:t>
      </w:r>
      <w:r w:rsidR="003760F2" w:rsidRPr="003C4F26">
        <w:rPr>
          <w:rFonts w:ascii="Times New Roman" w:hAnsi="Times New Roman"/>
          <w:sz w:val="28"/>
          <w:szCs w:val="28"/>
        </w:rPr>
        <w:t>Казан</w:t>
      </w:r>
      <w:r w:rsidR="003760F2">
        <w:rPr>
          <w:rFonts w:ascii="Times New Roman" w:hAnsi="Times New Roman"/>
          <w:sz w:val="28"/>
          <w:szCs w:val="28"/>
        </w:rPr>
        <w:t xml:space="preserve">ского Богородицкого монастыря как </w:t>
      </w:r>
      <w:r w:rsidR="003760F2" w:rsidRPr="003C4F26">
        <w:rPr>
          <w:rFonts w:ascii="Times New Roman" w:hAnsi="Times New Roman"/>
          <w:sz w:val="28"/>
          <w:szCs w:val="28"/>
        </w:rPr>
        <w:lastRenderedPageBreak/>
        <w:t>объекта паломничества и туризма.</w:t>
      </w:r>
      <w:r w:rsidR="003760F2">
        <w:rPr>
          <w:rFonts w:ascii="Times New Roman" w:hAnsi="Times New Roman"/>
          <w:sz w:val="28"/>
          <w:szCs w:val="28"/>
        </w:rPr>
        <w:t xml:space="preserve"> Особого внимания требует возрождение знаменитых монастырских иконописных традиций.</w:t>
      </w:r>
    </w:p>
    <w:p w14:paraId="382CD0FC" w14:textId="099E9A4F" w:rsidR="003760F2" w:rsidRDefault="00741418" w:rsidP="008428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D0144">
        <w:rPr>
          <w:rFonts w:ascii="Times New Roman" w:hAnsi="Times New Roman"/>
          <w:sz w:val="28"/>
          <w:szCs w:val="28"/>
        </w:rPr>
        <w:t xml:space="preserve">ледует продолжить </w:t>
      </w:r>
      <w:r w:rsidR="003760F2">
        <w:rPr>
          <w:rFonts w:ascii="Times New Roman" w:hAnsi="Times New Roman"/>
          <w:sz w:val="28"/>
          <w:szCs w:val="28"/>
        </w:rPr>
        <w:t xml:space="preserve">и труды </w:t>
      </w:r>
      <w:r w:rsidR="000D0144">
        <w:rPr>
          <w:rFonts w:ascii="Times New Roman" w:hAnsi="Times New Roman"/>
          <w:sz w:val="28"/>
          <w:szCs w:val="28"/>
        </w:rPr>
        <w:t xml:space="preserve">по накоплению и систематизации </w:t>
      </w:r>
      <w:r w:rsidR="000D0144" w:rsidRPr="003C4F26">
        <w:rPr>
          <w:rFonts w:ascii="Times New Roman" w:hAnsi="Times New Roman"/>
          <w:sz w:val="28"/>
          <w:szCs w:val="28"/>
        </w:rPr>
        <w:t>знаний о Казанской иконе Божией Матери и Казанско</w:t>
      </w:r>
      <w:r w:rsidR="000D0144">
        <w:rPr>
          <w:rFonts w:ascii="Times New Roman" w:hAnsi="Times New Roman"/>
          <w:sz w:val="28"/>
          <w:szCs w:val="28"/>
        </w:rPr>
        <w:t>м</w:t>
      </w:r>
      <w:r w:rsidR="000D0144" w:rsidRPr="003C4F26">
        <w:rPr>
          <w:rFonts w:ascii="Times New Roman" w:hAnsi="Times New Roman"/>
          <w:sz w:val="28"/>
          <w:szCs w:val="28"/>
        </w:rPr>
        <w:t xml:space="preserve"> Богородицко</w:t>
      </w:r>
      <w:r w:rsidR="000D0144">
        <w:rPr>
          <w:rFonts w:ascii="Times New Roman" w:hAnsi="Times New Roman"/>
          <w:sz w:val="28"/>
          <w:szCs w:val="28"/>
        </w:rPr>
        <w:t>м</w:t>
      </w:r>
      <w:r w:rsidR="000D0144" w:rsidRPr="003C4F26">
        <w:rPr>
          <w:rFonts w:ascii="Times New Roman" w:hAnsi="Times New Roman"/>
          <w:sz w:val="28"/>
          <w:szCs w:val="28"/>
        </w:rPr>
        <w:t xml:space="preserve"> монастыр</w:t>
      </w:r>
      <w:r w:rsidR="000D0144">
        <w:rPr>
          <w:rFonts w:ascii="Times New Roman" w:hAnsi="Times New Roman"/>
          <w:sz w:val="28"/>
          <w:szCs w:val="28"/>
        </w:rPr>
        <w:t xml:space="preserve">е, их отражению </w:t>
      </w:r>
      <w:r w:rsidR="000D0144" w:rsidRPr="003C4F26">
        <w:rPr>
          <w:rFonts w:ascii="Times New Roman" w:hAnsi="Times New Roman"/>
          <w:sz w:val="28"/>
          <w:szCs w:val="28"/>
        </w:rPr>
        <w:t>в произведениях изобразительного искусства и лит</w:t>
      </w:r>
      <w:r w:rsidR="008428CA">
        <w:rPr>
          <w:rFonts w:ascii="Times New Roman" w:hAnsi="Times New Roman"/>
          <w:sz w:val="28"/>
          <w:szCs w:val="28"/>
        </w:rPr>
        <w:t>ературы, документальном и художественном</w:t>
      </w:r>
      <w:r w:rsidR="000D0144">
        <w:rPr>
          <w:rFonts w:ascii="Times New Roman" w:hAnsi="Times New Roman"/>
          <w:sz w:val="28"/>
          <w:szCs w:val="28"/>
        </w:rPr>
        <w:t xml:space="preserve"> кинематограф</w:t>
      </w:r>
      <w:r w:rsidR="008428CA">
        <w:rPr>
          <w:rFonts w:ascii="Times New Roman" w:hAnsi="Times New Roman"/>
          <w:sz w:val="28"/>
          <w:szCs w:val="28"/>
        </w:rPr>
        <w:t>е</w:t>
      </w:r>
      <w:r w:rsidR="000D0144">
        <w:rPr>
          <w:rFonts w:ascii="Times New Roman" w:hAnsi="Times New Roman"/>
          <w:sz w:val="28"/>
          <w:szCs w:val="28"/>
        </w:rPr>
        <w:t xml:space="preserve">. </w:t>
      </w:r>
      <w:r w:rsidR="003760F2">
        <w:rPr>
          <w:rFonts w:ascii="Times New Roman" w:hAnsi="Times New Roman"/>
          <w:sz w:val="28"/>
          <w:szCs w:val="28"/>
        </w:rPr>
        <w:t>В этой связи у</w:t>
      </w:r>
      <w:r w:rsidR="00107269">
        <w:rPr>
          <w:rFonts w:ascii="Times New Roman" w:hAnsi="Times New Roman"/>
          <w:sz w:val="28"/>
          <w:szCs w:val="28"/>
        </w:rPr>
        <w:t xml:space="preserve">частники чтений выступают с инициативой подготовки </w:t>
      </w:r>
      <w:r w:rsidR="00D61102">
        <w:rPr>
          <w:rFonts w:ascii="Times New Roman" w:hAnsi="Times New Roman"/>
          <w:sz w:val="28"/>
          <w:szCs w:val="28"/>
        </w:rPr>
        <w:t xml:space="preserve">серии научных изданий </w:t>
      </w:r>
      <w:r w:rsidR="00107269">
        <w:rPr>
          <w:rFonts w:ascii="Times New Roman" w:hAnsi="Times New Roman"/>
          <w:sz w:val="28"/>
          <w:szCs w:val="28"/>
        </w:rPr>
        <w:t xml:space="preserve">с привлечением ведущих специалистов – историков, археологов, искусствоведов, архитекторов, </w:t>
      </w:r>
      <w:r>
        <w:rPr>
          <w:rFonts w:ascii="Times New Roman" w:hAnsi="Times New Roman"/>
          <w:sz w:val="28"/>
          <w:szCs w:val="28"/>
        </w:rPr>
        <w:t xml:space="preserve">краеведов, </w:t>
      </w:r>
      <w:r w:rsidR="006C3BAD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церковной и светской науки</w:t>
      </w:r>
      <w:r w:rsidR="006C3BAD">
        <w:rPr>
          <w:rFonts w:ascii="Times New Roman" w:hAnsi="Times New Roman"/>
          <w:sz w:val="28"/>
          <w:szCs w:val="28"/>
        </w:rPr>
        <w:t>.</w:t>
      </w:r>
      <w:r w:rsidR="004A45B4">
        <w:rPr>
          <w:rFonts w:ascii="Times New Roman" w:hAnsi="Times New Roman"/>
          <w:sz w:val="28"/>
          <w:szCs w:val="28"/>
        </w:rPr>
        <w:t xml:space="preserve"> Не менее важной задачей является популяризация Казанского образа средствами документального и художественного кино.</w:t>
      </w:r>
    </w:p>
    <w:p w14:paraId="76D5C005" w14:textId="31B0F77B" w:rsidR="0052451C" w:rsidRDefault="0052451C" w:rsidP="00B67A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B67A40">
        <w:rPr>
          <w:rFonts w:ascii="Times New Roman" w:hAnsi="Times New Roman"/>
          <w:sz w:val="28"/>
          <w:szCs w:val="28"/>
        </w:rPr>
        <w:t xml:space="preserve">форума </w:t>
      </w:r>
      <w:r>
        <w:rPr>
          <w:rFonts w:ascii="Times New Roman" w:hAnsi="Times New Roman"/>
          <w:sz w:val="28"/>
          <w:szCs w:val="28"/>
        </w:rPr>
        <w:t>подч</w:t>
      </w:r>
      <w:r w:rsidR="00B059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ркивают, что одним из важнейших факторов развития современного гражданского общества и залогом единения народов нашей страны</w:t>
      </w:r>
      <w:r w:rsidRPr="001E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конструктивный государственно-религиозный диалог, учитывающий интересы последователей традиционных вероисповеданий России и основанный на уважительном отношении к их святыням.</w:t>
      </w:r>
    </w:p>
    <w:p w14:paraId="259B9CC0" w14:textId="77777777" w:rsidR="00D16449" w:rsidRPr="00E12C60" w:rsidRDefault="00D16449" w:rsidP="00D1644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2C11">
        <w:rPr>
          <w:rFonts w:ascii="Times New Roman" w:hAnsi="Times New Roman"/>
          <w:sz w:val="28"/>
          <w:szCs w:val="28"/>
        </w:rPr>
        <w:t xml:space="preserve">ыражаем надежду на то, что </w:t>
      </w:r>
      <w:r>
        <w:rPr>
          <w:rFonts w:ascii="Times New Roman" w:hAnsi="Times New Roman"/>
          <w:sz w:val="28"/>
          <w:szCs w:val="28"/>
        </w:rPr>
        <w:t xml:space="preserve">дальнейшее </w:t>
      </w:r>
      <w:r w:rsidRPr="00302C1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подобных церковно-государственных форумов ляжет в основу плодотворного</w:t>
      </w:r>
      <w:r w:rsidRPr="00BF329C">
        <w:rPr>
          <w:rFonts w:ascii="Times New Roman" w:hAnsi="Times New Roman"/>
          <w:sz w:val="28"/>
          <w:szCs w:val="28"/>
        </w:rPr>
        <w:t xml:space="preserve"> диалога между</w:t>
      </w:r>
      <w:r>
        <w:rPr>
          <w:rFonts w:ascii="Times New Roman" w:hAnsi="Times New Roman"/>
          <w:sz w:val="28"/>
          <w:szCs w:val="28"/>
        </w:rPr>
        <w:t xml:space="preserve"> церковной и светской наукой и </w:t>
      </w:r>
      <w:r w:rsidRPr="00302C11">
        <w:rPr>
          <w:rFonts w:ascii="Times New Roman" w:hAnsi="Times New Roman"/>
          <w:sz w:val="28"/>
          <w:szCs w:val="28"/>
        </w:rPr>
        <w:t>будет способствовать дальнейшей консолидации усилий государства</w:t>
      </w:r>
      <w:r>
        <w:rPr>
          <w:rFonts w:ascii="Times New Roman" w:hAnsi="Times New Roman"/>
          <w:sz w:val="28"/>
          <w:szCs w:val="28"/>
        </w:rPr>
        <w:t>, ц</w:t>
      </w:r>
      <w:r w:rsidRPr="00302C11">
        <w:rPr>
          <w:rFonts w:ascii="Times New Roman" w:hAnsi="Times New Roman"/>
          <w:sz w:val="28"/>
          <w:szCs w:val="28"/>
        </w:rPr>
        <w:t xml:space="preserve">еркви и общества </w:t>
      </w:r>
      <w:r>
        <w:rPr>
          <w:rFonts w:ascii="Times New Roman" w:hAnsi="Times New Roman"/>
          <w:sz w:val="28"/>
          <w:szCs w:val="28"/>
        </w:rPr>
        <w:t>в</w:t>
      </w:r>
      <w:r w:rsidRPr="00302C1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и</w:t>
      </w:r>
      <w:r w:rsidRPr="00302C11">
        <w:rPr>
          <w:rFonts w:ascii="Times New Roman" w:hAnsi="Times New Roman"/>
          <w:sz w:val="28"/>
          <w:szCs w:val="28"/>
        </w:rPr>
        <w:t xml:space="preserve"> задач духовно-нравственного развития граждан</w:t>
      </w:r>
      <w:r>
        <w:rPr>
          <w:rFonts w:ascii="Times New Roman" w:hAnsi="Times New Roman"/>
          <w:sz w:val="28"/>
          <w:szCs w:val="28"/>
        </w:rPr>
        <w:t>, послужит</w:t>
      </w:r>
      <w:r w:rsidRPr="00E12C60">
        <w:rPr>
          <w:rFonts w:ascii="Times New Roman" w:hAnsi="Times New Roman"/>
          <w:sz w:val="28"/>
          <w:szCs w:val="28"/>
        </w:rPr>
        <w:t xml:space="preserve"> укреплению межрелигиозного и межнационально</w:t>
      </w:r>
      <w:r>
        <w:rPr>
          <w:rFonts w:ascii="Times New Roman" w:hAnsi="Times New Roman"/>
          <w:sz w:val="28"/>
          <w:szCs w:val="28"/>
        </w:rPr>
        <w:t>го мира и согласия в Татарстане и в России в целом.</w:t>
      </w:r>
    </w:p>
    <w:p w14:paraId="6EC8D853" w14:textId="77777777" w:rsidR="00FF48A7" w:rsidRDefault="00FF48A7" w:rsidP="00C83D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A737DC" w14:textId="48DCDF4D" w:rsidR="00C83D69" w:rsidRDefault="00C83D69" w:rsidP="00C83D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D69">
        <w:rPr>
          <w:rFonts w:ascii="Times New Roman" w:hAnsi="Times New Roman"/>
          <w:sz w:val="28"/>
          <w:szCs w:val="28"/>
        </w:rPr>
        <w:t xml:space="preserve">Казань, </w:t>
      </w:r>
      <w:r w:rsidR="00F645C3">
        <w:rPr>
          <w:rFonts w:ascii="Times New Roman" w:hAnsi="Times New Roman"/>
          <w:sz w:val="28"/>
          <w:szCs w:val="28"/>
        </w:rPr>
        <w:t xml:space="preserve">3 ноября </w:t>
      </w:r>
      <w:r w:rsidRPr="00C83D69">
        <w:rPr>
          <w:rFonts w:ascii="Times New Roman" w:hAnsi="Times New Roman"/>
          <w:sz w:val="28"/>
          <w:szCs w:val="28"/>
        </w:rPr>
        <w:t>201</w:t>
      </w:r>
      <w:r w:rsidR="00F645C3">
        <w:rPr>
          <w:rFonts w:ascii="Times New Roman" w:hAnsi="Times New Roman"/>
          <w:sz w:val="28"/>
          <w:szCs w:val="28"/>
        </w:rPr>
        <w:t>8 года</w:t>
      </w:r>
      <w:r>
        <w:rPr>
          <w:rFonts w:ascii="Times New Roman" w:hAnsi="Times New Roman"/>
          <w:sz w:val="28"/>
          <w:szCs w:val="28"/>
        </w:rPr>
        <w:t>.</w:t>
      </w:r>
    </w:p>
    <w:sectPr w:rsidR="00C83D69" w:rsidSect="00CF05B9">
      <w:headerReference w:type="default" r:id="rId8"/>
      <w:pgSz w:w="11900" w:h="16840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8E7B" w14:textId="77777777" w:rsidR="001705A7" w:rsidRDefault="001705A7" w:rsidP="006D210B">
      <w:r>
        <w:separator/>
      </w:r>
    </w:p>
  </w:endnote>
  <w:endnote w:type="continuationSeparator" w:id="0">
    <w:p w14:paraId="43108F83" w14:textId="77777777" w:rsidR="001705A7" w:rsidRDefault="001705A7" w:rsidP="006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310B" w14:textId="77777777" w:rsidR="001705A7" w:rsidRDefault="001705A7" w:rsidP="006D210B">
      <w:r>
        <w:separator/>
      </w:r>
    </w:p>
  </w:footnote>
  <w:footnote w:type="continuationSeparator" w:id="0">
    <w:p w14:paraId="666086D8" w14:textId="77777777" w:rsidR="001705A7" w:rsidRDefault="001705A7" w:rsidP="006D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573541"/>
      <w:docPartObj>
        <w:docPartGallery w:val="Page Numbers (Top of Page)"/>
        <w:docPartUnique/>
      </w:docPartObj>
    </w:sdtPr>
    <w:sdtEndPr/>
    <w:sdtContent>
      <w:p w14:paraId="6FAD0D9A" w14:textId="50290380" w:rsidR="005C3AF8" w:rsidRDefault="005C3A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DF">
          <w:rPr>
            <w:noProof/>
          </w:rPr>
          <w:t>2</w:t>
        </w:r>
        <w:r>
          <w:fldChar w:fldCharType="end"/>
        </w:r>
      </w:p>
    </w:sdtContent>
  </w:sdt>
  <w:p w14:paraId="5A1957BD" w14:textId="77777777" w:rsidR="006D210B" w:rsidRDefault="006D21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1D0"/>
    <w:multiLevelType w:val="hybridMultilevel"/>
    <w:tmpl w:val="9DB6BF20"/>
    <w:lvl w:ilvl="0" w:tplc="82E6177E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DD"/>
    <w:rsid w:val="00017452"/>
    <w:rsid w:val="00021384"/>
    <w:rsid w:val="00026E42"/>
    <w:rsid w:val="000451A4"/>
    <w:rsid w:val="00055272"/>
    <w:rsid w:val="00072E25"/>
    <w:rsid w:val="000A3969"/>
    <w:rsid w:val="000C2857"/>
    <w:rsid w:val="000C7078"/>
    <w:rsid w:val="000D0144"/>
    <w:rsid w:val="000D30CA"/>
    <w:rsid w:val="000F1586"/>
    <w:rsid w:val="00107269"/>
    <w:rsid w:val="00121C6A"/>
    <w:rsid w:val="00124976"/>
    <w:rsid w:val="00140292"/>
    <w:rsid w:val="00161671"/>
    <w:rsid w:val="001705A7"/>
    <w:rsid w:val="0018364F"/>
    <w:rsid w:val="001851CF"/>
    <w:rsid w:val="001B0D15"/>
    <w:rsid w:val="001E3B4F"/>
    <w:rsid w:val="002239C7"/>
    <w:rsid w:val="0024179D"/>
    <w:rsid w:val="00273263"/>
    <w:rsid w:val="00276E3D"/>
    <w:rsid w:val="00293566"/>
    <w:rsid w:val="002A06DA"/>
    <w:rsid w:val="002A345C"/>
    <w:rsid w:val="002A7F32"/>
    <w:rsid w:val="002B0D0D"/>
    <w:rsid w:val="002D6485"/>
    <w:rsid w:val="002E0D98"/>
    <w:rsid w:val="00302C11"/>
    <w:rsid w:val="00322625"/>
    <w:rsid w:val="003367FA"/>
    <w:rsid w:val="0034606E"/>
    <w:rsid w:val="0035233F"/>
    <w:rsid w:val="003760F2"/>
    <w:rsid w:val="003852CA"/>
    <w:rsid w:val="003A1EF6"/>
    <w:rsid w:val="003B2CA2"/>
    <w:rsid w:val="003B4061"/>
    <w:rsid w:val="003C15DD"/>
    <w:rsid w:val="003C4F26"/>
    <w:rsid w:val="003D24E3"/>
    <w:rsid w:val="003F20A8"/>
    <w:rsid w:val="003F4F15"/>
    <w:rsid w:val="003F6970"/>
    <w:rsid w:val="00410708"/>
    <w:rsid w:val="0043286B"/>
    <w:rsid w:val="0045288D"/>
    <w:rsid w:val="00456F54"/>
    <w:rsid w:val="00477082"/>
    <w:rsid w:val="00484344"/>
    <w:rsid w:val="00497E48"/>
    <w:rsid w:val="004A0F07"/>
    <w:rsid w:val="004A45B4"/>
    <w:rsid w:val="004B2703"/>
    <w:rsid w:val="004B2744"/>
    <w:rsid w:val="004C7022"/>
    <w:rsid w:val="005068A0"/>
    <w:rsid w:val="00507F27"/>
    <w:rsid w:val="0052451C"/>
    <w:rsid w:val="00530B85"/>
    <w:rsid w:val="00553DF9"/>
    <w:rsid w:val="005655F1"/>
    <w:rsid w:val="00584CBA"/>
    <w:rsid w:val="00587343"/>
    <w:rsid w:val="00592FFA"/>
    <w:rsid w:val="005C3172"/>
    <w:rsid w:val="005C3AF8"/>
    <w:rsid w:val="005D0564"/>
    <w:rsid w:val="005D59B8"/>
    <w:rsid w:val="005D6BB1"/>
    <w:rsid w:val="005E45B4"/>
    <w:rsid w:val="005E4608"/>
    <w:rsid w:val="005E5817"/>
    <w:rsid w:val="005F4B07"/>
    <w:rsid w:val="006014E9"/>
    <w:rsid w:val="00603412"/>
    <w:rsid w:val="006308F3"/>
    <w:rsid w:val="006332E2"/>
    <w:rsid w:val="00644A10"/>
    <w:rsid w:val="006552A4"/>
    <w:rsid w:val="00657A34"/>
    <w:rsid w:val="006A1A67"/>
    <w:rsid w:val="006A48B0"/>
    <w:rsid w:val="006C1EF5"/>
    <w:rsid w:val="006C2E4B"/>
    <w:rsid w:val="006C3BAD"/>
    <w:rsid w:val="006C4E32"/>
    <w:rsid w:val="006D210B"/>
    <w:rsid w:val="006E66F3"/>
    <w:rsid w:val="007036D6"/>
    <w:rsid w:val="007363A1"/>
    <w:rsid w:val="00741418"/>
    <w:rsid w:val="007456D2"/>
    <w:rsid w:val="007A7E39"/>
    <w:rsid w:val="007B66E4"/>
    <w:rsid w:val="007C418E"/>
    <w:rsid w:val="007D5E99"/>
    <w:rsid w:val="007E6A80"/>
    <w:rsid w:val="008133C1"/>
    <w:rsid w:val="00817470"/>
    <w:rsid w:val="00823B4A"/>
    <w:rsid w:val="00831490"/>
    <w:rsid w:val="00841834"/>
    <w:rsid w:val="008428CA"/>
    <w:rsid w:val="0085256A"/>
    <w:rsid w:val="00853C80"/>
    <w:rsid w:val="008717F7"/>
    <w:rsid w:val="00881CBA"/>
    <w:rsid w:val="00887A41"/>
    <w:rsid w:val="008B226E"/>
    <w:rsid w:val="008B373D"/>
    <w:rsid w:val="008F1372"/>
    <w:rsid w:val="00920081"/>
    <w:rsid w:val="009227B8"/>
    <w:rsid w:val="00922EB2"/>
    <w:rsid w:val="0093393E"/>
    <w:rsid w:val="00952631"/>
    <w:rsid w:val="00964643"/>
    <w:rsid w:val="00973958"/>
    <w:rsid w:val="009A644C"/>
    <w:rsid w:val="009C725F"/>
    <w:rsid w:val="00A15A77"/>
    <w:rsid w:val="00A72F64"/>
    <w:rsid w:val="00AB44D5"/>
    <w:rsid w:val="00AB6114"/>
    <w:rsid w:val="00AD722A"/>
    <w:rsid w:val="00AE041C"/>
    <w:rsid w:val="00AF3F40"/>
    <w:rsid w:val="00B05955"/>
    <w:rsid w:val="00B17A68"/>
    <w:rsid w:val="00B67A40"/>
    <w:rsid w:val="00B8355D"/>
    <w:rsid w:val="00B91D5F"/>
    <w:rsid w:val="00BA0AE8"/>
    <w:rsid w:val="00BA74C1"/>
    <w:rsid w:val="00BB1162"/>
    <w:rsid w:val="00BC71BC"/>
    <w:rsid w:val="00BE509A"/>
    <w:rsid w:val="00BE6C1A"/>
    <w:rsid w:val="00BF329C"/>
    <w:rsid w:val="00BF75CF"/>
    <w:rsid w:val="00C051B7"/>
    <w:rsid w:val="00C136D9"/>
    <w:rsid w:val="00C34303"/>
    <w:rsid w:val="00C425B8"/>
    <w:rsid w:val="00C83D69"/>
    <w:rsid w:val="00CA0971"/>
    <w:rsid w:val="00CB52BA"/>
    <w:rsid w:val="00CE0D60"/>
    <w:rsid w:val="00CF05B9"/>
    <w:rsid w:val="00D16449"/>
    <w:rsid w:val="00D2396D"/>
    <w:rsid w:val="00D5534B"/>
    <w:rsid w:val="00D61102"/>
    <w:rsid w:val="00D61CC7"/>
    <w:rsid w:val="00D7799E"/>
    <w:rsid w:val="00D8081E"/>
    <w:rsid w:val="00D876E7"/>
    <w:rsid w:val="00D945FF"/>
    <w:rsid w:val="00DA160C"/>
    <w:rsid w:val="00DA25C8"/>
    <w:rsid w:val="00DA6D16"/>
    <w:rsid w:val="00DA7BDD"/>
    <w:rsid w:val="00DC286D"/>
    <w:rsid w:val="00DC4093"/>
    <w:rsid w:val="00DD0291"/>
    <w:rsid w:val="00DF5561"/>
    <w:rsid w:val="00E12C60"/>
    <w:rsid w:val="00E2011C"/>
    <w:rsid w:val="00E25DF5"/>
    <w:rsid w:val="00E36F7F"/>
    <w:rsid w:val="00E845DF"/>
    <w:rsid w:val="00E959E2"/>
    <w:rsid w:val="00EA75CB"/>
    <w:rsid w:val="00EB0C80"/>
    <w:rsid w:val="00EC0459"/>
    <w:rsid w:val="00EC5EE0"/>
    <w:rsid w:val="00EF2B95"/>
    <w:rsid w:val="00EF5EEA"/>
    <w:rsid w:val="00F20981"/>
    <w:rsid w:val="00F2365D"/>
    <w:rsid w:val="00F268A7"/>
    <w:rsid w:val="00F35B36"/>
    <w:rsid w:val="00F645C3"/>
    <w:rsid w:val="00F72F95"/>
    <w:rsid w:val="00FB4F46"/>
    <w:rsid w:val="00FC1E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B303F"/>
  <w14:defaultImageDpi w14:val="300"/>
  <w15:docId w15:val="{9C3666B7-AF7F-49A1-9C43-9F8FD68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15DD"/>
    <w:rPr>
      <w:rFonts w:ascii="Cambria" w:eastAsia="MS Minngs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10B"/>
    <w:rPr>
      <w:rFonts w:ascii="Cambria" w:eastAsia="MS Minngs" w:hAnsi="Cambria" w:cs="Times New Roman"/>
    </w:rPr>
  </w:style>
  <w:style w:type="paragraph" w:styleId="a6">
    <w:name w:val="footer"/>
    <w:basedOn w:val="a"/>
    <w:link w:val="a7"/>
    <w:uiPriority w:val="99"/>
    <w:unhideWhenUsed/>
    <w:rsid w:val="006D2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10B"/>
    <w:rPr>
      <w:rFonts w:ascii="Cambria" w:eastAsia="MS Minngs" w:hAnsi="Cambria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2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2E2"/>
    <w:rPr>
      <w:rFonts w:ascii="Segoe UI" w:eastAsia="MS Minng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6CA7-3E9B-4A82-9223-1CEBEA9B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Вера Расто</cp:lastModifiedBy>
  <cp:revision>3</cp:revision>
  <cp:lastPrinted>2018-10-25T12:39:00Z</cp:lastPrinted>
  <dcterms:created xsi:type="dcterms:W3CDTF">2018-11-07T17:43:00Z</dcterms:created>
  <dcterms:modified xsi:type="dcterms:W3CDTF">2018-11-07T17:54:00Z</dcterms:modified>
</cp:coreProperties>
</file>